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C" w:rsidRPr="00AF2052" w:rsidRDefault="00A17DEC" w:rsidP="00A17DEC">
      <w:pPr>
        <w:pStyle w:val="2"/>
        <w:rPr>
          <w:rFonts w:ascii="Times New Roman" w:eastAsiaTheme="minorEastAsia" w:hAnsi="Times New Roman"/>
        </w:rPr>
      </w:pPr>
      <w:r w:rsidRPr="00AF2052">
        <w:rPr>
          <w:rFonts w:ascii="Times New Roman" w:eastAsiaTheme="minorEastAsia" w:hAnsi="Times New Roman"/>
        </w:rPr>
        <w:t>Zeta</w:t>
      </w:r>
      <w:r w:rsidRPr="00AF2052">
        <w:rPr>
          <w:rFonts w:ascii="Times New Roman" w:eastAsiaTheme="minorEastAsia" w:hAnsi="Times New Roman"/>
        </w:rPr>
        <w:t>电位测定仪操作规程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、把电位测定仪与真空泵之间的电缆线和通气管连接好。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、接通电源，检查仪器是否清洁，运转是否正常。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、在专用塑料杯中准备不大于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500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AF2052">
        <w:rPr>
          <w:rStyle w:val="3Char"/>
          <w:rFonts w:ascii="Times New Roman" w:hAnsi="Times New Roman" w:cs="Times New Roman"/>
          <w:color w:val="000000" w:themeColor="text1"/>
        </w:rPr>
        <w:t>mL</w:t>
      </w:r>
      <w:proofErr w:type="spellEnd"/>
      <w:r w:rsidRPr="00AF2052">
        <w:rPr>
          <w:rStyle w:val="3Char"/>
          <w:rFonts w:ascii="Times New Roman" w:hAnsi="Times New Roman" w:cs="Times New Roman"/>
          <w:color w:val="000000" w:themeColor="text1"/>
        </w:rPr>
        <w:t>试样。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、用玻璃棒搅匀试样后把塑料杯放在载物台上。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、按下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P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键启动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真空泵。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、把真空泵阀门慢慢打开。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、等试样在两电极间形成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料塞并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无气泡后按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START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键开始测定。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、记录或打印测试结果。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9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、把塑料</w:t>
      </w:r>
      <w:proofErr w:type="gramStart"/>
      <w:r w:rsidRPr="00AF2052">
        <w:rPr>
          <w:rStyle w:val="3Char"/>
          <w:rFonts w:ascii="Times New Roman" w:hAnsi="Times New Roman" w:cs="Times New Roman"/>
          <w:color w:val="000000" w:themeColor="text1"/>
        </w:rPr>
        <w:t>试样杯</w:t>
      </w:r>
      <w:proofErr w:type="gramEnd"/>
      <w:r w:rsidRPr="00AF2052">
        <w:rPr>
          <w:rStyle w:val="3Char"/>
          <w:rFonts w:ascii="Times New Roman" w:hAnsi="Times New Roman" w:cs="Times New Roman"/>
          <w:color w:val="000000" w:themeColor="text1"/>
        </w:rPr>
        <w:t>从载物台上取下，并对电极进行清洗。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、进行下一个试样的测定。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、试样全部测完后，把电极从仪器上卸下，进行清洗然后装配好。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、卸下电缆线和通气连接管。</w:t>
      </w:r>
    </w:p>
    <w:p w:rsidR="00A17DEC" w:rsidRPr="00AF2052" w:rsidRDefault="00A17DEC" w:rsidP="00A17DEC">
      <w:pPr>
        <w:spacing w:before="260" w:after="260" w:line="360" w:lineRule="auto"/>
        <w:ind w:left="360" w:hangingChars="150" w:hanging="360"/>
        <w:jc w:val="left"/>
        <w:rPr>
          <w:rFonts w:ascii="Times New Roman" w:hAnsi="Times New Roman" w:cs="Times New Roman"/>
          <w:bCs/>
          <w:color w:val="000000" w:themeColor="text1"/>
          <w:sz w:val="24"/>
          <w:szCs w:val="32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、测试完成后关掉电源，清理实验室，填写设备使用记录。</w:t>
      </w:r>
    </w:p>
    <w:p w:rsidR="00E40A1E" w:rsidRPr="00A17DEC" w:rsidRDefault="00E40A1E" w:rsidP="00A17DEC"/>
    <w:sectPr w:rsidR="00E40A1E" w:rsidRPr="00A17DEC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DEC"/>
    <w:rsid w:val="000121B8"/>
    <w:rsid w:val="00212B2F"/>
    <w:rsid w:val="00242BF7"/>
    <w:rsid w:val="002E6D3B"/>
    <w:rsid w:val="003638FC"/>
    <w:rsid w:val="005462B9"/>
    <w:rsid w:val="00825D3C"/>
    <w:rsid w:val="008B3852"/>
    <w:rsid w:val="009113BD"/>
    <w:rsid w:val="00A17DEC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微软公司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2015-04-09T06:29:00Z</dcterms:created>
  <dcterms:modified xsi:type="dcterms:W3CDTF">2015-04-09T06:29:00Z</dcterms:modified>
</cp:coreProperties>
</file>